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14:paraId="6C3A8575" w14:textId="77777777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14:paraId="32CBD909" w14:textId="72BE41A7" w:rsidR="009D6486" w:rsidRPr="003F6B48" w:rsidRDefault="009752D9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bookmarkStart w:id="0" w:name="_Hlk225931793"/>
            <w:r>
              <w:rPr>
                <w:rFonts w:ascii="Times New Roman" w:hAnsi="Times New Roman"/>
                <w:szCs w:val="22"/>
                <w:lang w:val="en-GB"/>
              </w:rPr>
              <w:t>Procurement of communication and promotion services</w:t>
            </w:r>
            <w:bookmarkEnd w:id="0"/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77777777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4940" w:type="dxa"/>
            <w:gridSpan w:val="6"/>
          </w:tcPr>
          <w:p w14:paraId="508728F1" w14:textId="07E2A144" w:rsidR="009D6486" w:rsidRPr="003F6B48" w:rsidRDefault="009752D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bookmarkStart w:id="1" w:name="_Hlk225931819"/>
            <w:r w:rsidRPr="009752D9">
              <w:rPr>
                <w:rFonts w:ascii="Times New Roman" w:hAnsi="Times New Roman"/>
                <w:szCs w:val="22"/>
                <w:lang w:val="en-GB"/>
              </w:rPr>
              <w:t>HUSRB/OSI/001-4.61, 4.7.1, 4.7.2, 4.7.5</w:t>
            </w:r>
            <w:bookmarkEnd w:id="1"/>
          </w:p>
        </w:tc>
      </w:tr>
      <w:tr w:rsidR="00D34D66" w:rsidRPr="003F6B48" w14:paraId="15B88586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14:paraId="616C18D9" w14:textId="1166A8A2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14:paraId="0B021A1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14:paraId="6AB0D034" w14:textId="77777777"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C305CE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14:paraId="0988F8E6" w14:textId="233BDD68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5E107DFE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14:paraId="3E00C7D4" w14:textId="2A60058D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profiles)(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14:paraId="3EFEE56F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14:paraId="53B4AFDC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14:paraId="0B4D2932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62E716E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14:paraId="5666A915" w14:textId="46B42EEE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3B716C9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095E93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0C45B34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68FBC7D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1E2E78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D5DF0C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2752D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7D251FE" w14:textId="5400EC46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5AA068A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56DB670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A0C05E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A4C50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CB944E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95E67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3B7C0D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B6EE9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19095F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17AB719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273084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327BBB6F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2A32164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14:paraId="5E8D03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62DB56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13863BC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FB091B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53D40C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8E8BD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706698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5B13E97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63BA443E" w14:textId="244DE341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7BD8E4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AC5C46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00B832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4B30E5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439E8A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C9F792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CF6C9B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02A667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4D5B05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54D9E7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6A13BB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4C49BA39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FD26B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14:paraId="567CFAE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13B201F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F02A50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3826CF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0D9A1A2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BE9A09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E06C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67EB33F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7CC2553C" w14:textId="25EF49B4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464CC83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AA9FC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3637C4F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48CC2D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71BEDB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057BCBD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946E3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2F89BF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29037D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01BB5CE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0BE7879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BBB5481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4379EBA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14:paraId="3753014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664A17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5D930D3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6D6E35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807060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08014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216F5D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BA52F1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4C9ECB3D" w14:textId="45355FB3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2E7B61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E42120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17BAB02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70047A3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D19D1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28396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3479E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1135F12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5D715BC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0DACFB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560557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1CFC2FA8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CA59B0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14:paraId="78391DE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423E0AE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13518D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4D077A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2FB0982" w14:textId="77777777" w:rsidR="00D70C10" w:rsidRPr="003F6B48" w:rsidRDefault="00D70C10" w:rsidP="003F6B48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63A889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10D1D19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4CBFE54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3C14BA7" w14:textId="7B0D6A9C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398022B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3C12A5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24820D3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2C42E1D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1CDF82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5A5D55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5F6029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49CDECC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C00DE7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8643F98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48E8907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0B0269AA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11BCF98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14:paraId="19BC898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70F5CF3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211A9D5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1513B75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06DC4D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7E267C4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6AD1837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30ED2B1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257B4EEC" w14:textId="78CB78FB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068F690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46BC512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418361A6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6845F4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5EC27CA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66346FC0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4B0003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6F0584F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41CBC889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41D8F58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3B501A01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14:paraId="6E6214D4" w14:textId="77777777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14:paraId="769C554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14:paraId="6681742A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14:paraId="0F525F9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14:paraId="66296EF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14:paraId="5E927DB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14:paraId="34ED2DEB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14:paraId="0A076DCF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14:paraId="5B38479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14:paraId="20B1A35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14:paraId="5A0C6515" w14:textId="159C1A82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14:paraId="288EAA07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14:paraId="041D886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14:paraId="7C06207E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14:paraId="12197C8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14:paraId="76CA4F14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14:paraId="4A48B9E3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3100A9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14:paraId="7973F802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14:paraId="70FE4FCC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14:paraId="674834AD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14:paraId="5819BC85" w14:textId="77777777" w:rsidR="00D70C10" w:rsidRPr="003F6B48" w:rsidRDefault="00D70C10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21195" w14:textId="77777777" w:rsidR="00054ACA" w:rsidRDefault="00054ACA">
      <w:r>
        <w:separator/>
      </w:r>
    </w:p>
  </w:endnote>
  <w:endnote w:type="continuationSeparator" w:id="0">
    <w:p w14:paraId="0ED7EE45" w14:textId="77777777" w:rsidR="00054ACA" w:rsidRDefault="0005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F8683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8E33B" w14:textId="01141A1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55CC5E13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40759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41539" w14:textId="77777777" w:rsidR="00054ACA" w:rsidRDefault="00054ACA" w:rsidP="0037643A">
      <w:pPr>
        <w:spacing w:before="120" w:after="0"/>
        <w:ind w:left="0"/>
      </w:pPr>
      <w:r>
        <w:separator/>
      </w:r>
    </w:p>
  </w:footnote>
  <w:footnote w:type="continuationSeparator" w:id="0">
    <w:p w14:paraId="443D6281" w14:textId="77777777" w:rsidR="00054ACA" w:rsidRDefault="00054ACA">
      <w:r>
        <w:continuationSeparator/>
      </w:r>
    </w:p>
  </w:footnote>
  <w:footnote w:id="1">
    <w:p w14:paraId="2DD0A838" w14:textId="40C1BCA0"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03992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20F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54ACA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52D9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Đula Ribar</cp:lastModifiedBy>
  <cp:revision>5</cp:revision>
  <cp:lastPrinted>2021-06-21T12:50:00Z</cp:lastPrinted>
  <dcterms:created xsi:type="dcterms:W3CDTF">2024-07-11T08:15:00Z</dcterms:created>
  <dcterms:modified xsi:type="dcterms:W3CDTF">2026-04-01T08:30:00Z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